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3164" w14:textId="77777777" w:rsidR="00E3186A" w:rsidRDefault="00E3186A">
      <w:pPr>
        <w:pStyle w:val="a3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96"/>
        <w:gridCol w:w="2387"/>
        <w:gridCol w:w="1954"/>
        <w:gridCol w:w="1537"/>
        <w:gridCol w:w="1534"/>
        <w:gridCol w:w="3071"/>
        <w:gridCol w:w="2375"/>
      </w:tblGrid>
      <w:tr w:rsidR="00E3186A" w14:paraId="2A27C6F8" w14:textId="77777777">
        <w:trPr>
          <w:trHeight w:val="921"/>
        </w:trPr>
        <w:tc>
          <w:tcPr>
            <w:tcW w:w="15194" w:type="dxa"/>
            <w:gridSpan w:val="8"/>
          </w:tcPr>
          <w:p w14:paraId="66AC645F" w14:textId="77777777" w:rsidR="009360EF" w:rsidRPr="00057896" w:rsidRDefault="00057896" w:rsidP="009360EF">
            <w:pPr>
              <w:widowControl/>
              <w:shd w:val="clear" w:color="auto" w:fill="FFFFFF"/>
              <w:autoSpaceDE/>
              <w:autoSpaceDN/>
              <w:ind w:left="357"/>
              <w:jc w:val="center"/>
              <w:rPr>
                <w:rFonts w:ascii="Times New Roman" w:hAnsi="Times New Roman" w:cs="Times New Roman"/>
                <w:b/>
                <w:spacing w:val="-5"/>
                <w:sz w:val="28"/>
              </w:rPr>
            </w:pPr>
            <w:r w:rsidRPr="00057896">
              <w:rPr>
                <w:rFonts w:ascii="Times New Roman" w:hAnsi="Times New Roman" w:cs="Times New Roman"/>
                <w:b/>
                <w:sz w:val="28"/>
              </w:rPr>
              <w:t>Информация</w:t>
            </w:r>
            <w:r w:rsidRPr="00057896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057896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057896"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7D5A5734" w14:textId="77777777" w:rsidR="009360EF" w:rsidRPr="00057896" w:rsidRDefault="00057896" w:rsidP="009360EF">
            <w:pPr>
              <w:widowControl/>
              <w:shd w:val="clear" w:color="auto" w:fill="FFFFFF"/>
              <w:autoSpaceDE/>
              <w:autoSpaceDN/>
              <w:ind w:left="35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7896">
              <w:rPr>
                <w:rFonts w:ascii="Times New Roman" w:hAnsi="Times New Roman" w:cs="Times New Roman"/>
                <w:b/>
                <w:sz w:val="28"/>
              </w:rPr>
              <w:t>месте</w:t>
            </w:r>
            <w:r w:rsidRPr="00057896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057896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057896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057896">
              <w:rPr>
                <w:rFonts w:ascii="Times New Roman" w:hAnsi="Times New Roman" w:cs="Times New Roman"/>
                <w:b/>
                <w:sz w:val="28"/>
              </w:rPr>
              <w:t>сроках</w:t>
            </w:r>
            <w:r w:rsidRPr="00057896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gramStart"/>
            <w:r w:rsidR="009360EF" w:rsidRPr="00057896">
              <w:rPr>
                <w:rFonts w:ascii="Times New Roman" w:hAnsi="Times New Roman" w:cs="Times New Roman"/>
                <w:b/>
                <w:sz w:val="28"/>
              </w:rPr>
              <w:t>подачи</w:t>
            </w:r>
            <w:r w:rsidR="009360EF" w:rsidRPr="00057896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="009360EF" w:rsidRPr="00057896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057896">
              <w:rPr>
                <w:rFonts w:ascii="Times New Roman" w:hAnsi="Times New Roman" w:cs="Times New Roman"/>
                <w:b/>
                <w:sz w:val="28"/>
              </w:rPr>
              <w:t>заявлений</w:t>
            </w:r>
            <w:proofErr w:type="gramEnd"/>
            <w:r w:rsidRPr="00057896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057896">
              <w:rPr>
                <w:rFonts w:ascii="Times New Roman" w:hAnsi="Times New Roman" w:cs="Times New Roman"/>
                <w:b/>
                <w:sz w:val="28"/>
              </w:rPr>
              <w:t>на</w:t>
            </w:r>
            <w:r w:rsidRPr="00057896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057896">
              <w:rPr>
                <w:rFonts w:ascii="Times New Roman" w:hAnsi="Times New Roman" w:cs="Times New Roman"/>
                <w:b/>
                <w:sz w:val="28"/>
              </w:rPr>
              <w:t>участие</w:t>
            </w:r>
            <w:r w:rsidRPr="00057896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057896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057896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057896">
              <w:rPr>
                <w:rFonts w:ascii="Times New Roman" w:hAnsi="Times New Roman" w:cs="Times New Roman"/>
                <w:b/>
                <w:sz w:val="28"/>
              </w:rPr>
              <w:t>ГИА-11</w:t>
            </w:r>
            <w:r w:rsidR="009360EF" w:rsidRPr="00057896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</w:p>
          <w:p w14:paraId="0C15190F" w14:textId="0E68CFF0" w:rsidR="009360EF" w:rsidRPr="00057896" w:rsidRDefault="009360EF" w:rsidP="009360EF">
            <w:pPr>
              <w:widowControl/>
              <w:shd w:val="clear" w:color="auto" w:fill="FFFFFF"/>
              <w:autoSpaceDE/>
              <w:autoSpaceDN/>
              <w:ind w:left="357"/>
              <w:jc w:val="center"/>
              <w:rPr>
                <w:rFonts w:ascii="Times New Roman" w:hAnsi="Times New Roman" w:cs="Times New Roman"/>
                <w:b/>
                <w:spacing w:val="-3"/>
                <w:sz w:val="28"/>
              </w:rPr>
            </w:pPr>
            <w:r w:rsidRPr="00057896">
              <w:rPr>
                <w:rFonts w:ascii="Times New Roman" w:hAnsi="Times New Roman" w:cs="Times New Roman"/>
                <w:b/>
                <w:sz w:val="28"/>
              </w:rPr>
              <w:t>сроках, местах</w:t>
            </w:r>
            <w:r w:rsidRPr="00057896">
              <w:rPr>
                <w:rFonts w:ascii="Times New Roman" w:hAnsi="Times New Roman" w:cs="Times New Roman"/>
                <w:b/>
                <w:sz w:val="28"/>
              </w:rPr>
              <w:t xml:space="preserve"> и</w:t>
            </w:r>
            <w:r w:rsidRPr="00057896">
              <w:rPr>
                <w:rFonts w:ascii="Times New Roman" w:hAnsi="Times New Roman" w:cs="Times New Roman"/>
                <w:b/>
                <w:sz w:val="28"/>
              </w:rPr>
              <w:t xml:space="preserve"> порядке подачи и рассмотрения апелляций</w:t>
            </w:r>
            <w:r w:rsidRPr="0005789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57896" w:rsidRPr="00057896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="00057896" w:rsidRPr="00057896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</w:p>
          <w:p w14:paraId="38B59BD3" w14:textId="0DD05337" w:rsidR="00E3186A" w:rsidRDefault="00057896" w:rsidP="009360EF">
            <w:pPr>
              <w:widowControl/>
              <w:shd w:val="clear" w:color="auto" w:fill="FFFFFF"/>
              <w:autoSpaceDE/>
              <w:autoSpaceDN/>
              <w:ind w:left="357"/>
              <w:jc w:val="center"/>
              <w:rPr>
                <w:b/>
                <w:sz w:val="28"/>
              </w:rPr>
            </w:pPr>
            <w:r w:rsidRPr="00057896">
              <w:rPr>
                <w:rFonts w:ascii="Times New Roman" w:hAnsi="Times New Roman" w:cs="Times New Roman"/>
                <w:b/>
                <w:sz w:val="28"/>
              </w:rPr>
              <w:t>лицах, ответственных за прием заявлений в МАОУ СШ № 148</w:t>
            </w:r>
          </w:p>
        </w:tc>
      </w:tr>
      <w:tr w:rsidR="00E3186A" w14:paraId="6E210935" w14:textId="77777777">
        <w:trPr>
          <w:trHeight w:val="407"/>
        </w:trPr>
        <w:tc>
          <w:tcPr>
            <w:tcW w:w="540" w:type="dxa"/>
            <w:vMerge w:val="restart"/>
          </w:tcPr>
          <w:p w14:paraId="5308DF5A" w14:textId="77777777" w:rsidR="00E3186A" w:rsidRDefault="00E3186A">
            <w:pPr>
              <w:pStyle w:val="TableParagraph"/>
              <w:rPr>
                <w:sz w:val="24"/>
              </w:rPr>
            </w:pPr>
          </w:p>
          <w:p w14:paraId="166D4F92" w14:textId="77777777" w:rsidR="00E3186A" w:rsidRDefault="00E3186A">
            <w:pPr>
              <w:pStyle w:val="TableParagraph"/>
              <w:spacing w:before="222"/>
              <w:rPr>
                <w:sz w:val="24"/>
              </w:rPr>
            </w:pPr>
          </w:p>
          <w:p w14:paraId="7A925FA3" w14:textId="77777777" w:rsidR="00E3186A" w:rsidRDefault="00057896">
            <w:pPr>
              <w:pStyle w:val="TableParagraph"/>
              <w:ind w:left="110" w:right="9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796" w:type="dxa"/>
            <w:vMerge w:val="restart"/>
          </w:tcPr>
          <w:p w14:paraId="5C6BFAFB" w14:textId="77777777" w:rsidR="00E3186A" w:rsidRDefault="00E3186A">
            <w:pPr>
              <w:pStyle w:val="TableParagraph"/>
              <w:spacing w:before="222"/>
              <w:rPr>
                <w:sz w:val="24"/>
              </w:rPr>
            </w:pPr>
          </w:p>
          <w:p w14:paraId="3588584F" w14:textId="77777777" w:rsidR="00E3186A" w:rsidRDefault="00057896">
            <w:pPr>
              <w:pStyle w:val="TableParagraph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14:paraId="4AB0A278" w14:textId="1191AD24" w:rsidR="00E3186A" w:rsidRDefault="00057896">
            <w:pPr>
              <w:pStyle w:val="TableParagraph"/>
              <w:ind w:left="144" w:right="129" w:firstLine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регистрации </w:t>
            </w:r>
            <w:r>
              <w:rPr>
                <w:sz w:val="24"/>
              </w:rPr>
              <w:t>заявления на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  <w:r w:rsidR="009360EF">
              <w:rPr>
                <w:spacing w:val="-5"/>
                <w:sz w:val="24"/>
              </w:rPr>
              <w:t>, подачи апелляций</w:t>
            </w:r>
          </w:p>
        </w:tc>
        <w:tc>
          <w:tcPr>
            <w:tcW w:w="2387" w:type="dxa"/>
            <w:vMerge w:val="restart"/>
          </w:tcPr>
          <w:p w14:paraId="7555B247" w14:textId="77777777" w:rsidR="00E3186A" w:rsidRDefault="00E3186A">
            <w:pPr>
              <w:pStyle w:val="TableParagraph"/>
              <w:spacing w:before="85"/>
              <w:rPr>
                <w:sz w:val="24"/>
              </w:rPr>
            </w:pPr>
          </w:p>
          <w:p w14:paraId="73A54214" w14:textId="77777777" w:rsidR="00E3186A" w:rsidRDefault="00057896">
            <w:pPr>
              <w:pStyle w:val="TableParagraph"/>
              <w:ind w:left="553" w:right="545" w:hanging="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регистрации</w:t>
            </w:r>
          </w:p>
          <w:p w14:paraId="25E4F5E0" w14:textId="54C20154" w:rsidR="00E3186A" w:rsidRDefault="00057896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ГИА</w:t>
            </w:r>
            <w:r w:rsidR="009360EF">
              <w:rPr>
                <w:sz w:val="24"/>
              </w:rPr>
              <w:t xml:space="preserve">, </w:t>
            </w:r>
            <w:r w:rsidR="009360EF">
              <w:rPr>
                <w:spacing w:val="-5"/>
                <w:sz w:val="24"/>
              </w:rPr>
              <w:t>подачи апелляций</w:t>
            </w:r>
          </w:p>
        </w:tc>
        <w:tc>
          <w:tcPr>
            <w:tcW w:w="10471" w:type="dxa"/>
            <w:gridSpan w:val="5"/>
          </w:tcPr>
          <w:p w14:paraId="5BB9488C" w14:textId="77777777" w:rsidR="00E3186A" w:rsidRDefault="00057896">
            <w:pPr>
              <w:pStyle w:val="TableParagraph"/>
              <w:spacing w:before="5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</w:tr>
      <w:tr w:rsidR="00E3186A" w14:paraId="62A315B6" w14:textId="77777777">
        <w:trPr>
          <w:trHeight w:val="1701"/>
        </w:trPr>
        <w:tc>
          <w:tcPr>
            <w:tcW w:w="540" w:type="dxa"/>
            <w:vMerge/>
            <w:tcBorders>
              <w:top w:val="nil"/>
            </w:tcBorders>
          </w:tcPr>
          <w:p w14:paraId="046B3B1B" w14:textId="77777777" w:rsidR="00E3186A" w:rsidRDefault="00E3186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20C7303C" w14:textId="77777777" w:rsidR="00E3186A" w:rsidRDefault="00E3186A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149234D5" w14:textId="77777777" w:rsidR="00E3186A" w:rsidRDefault="00E3186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14:paraId="48018A59" w14:textId="77777777" w:rsidR="00E3186A" w:rsidRDefault="00E3186A">
            <w:pPr>
              <w:pStyle w:val="TableParagraph"/>
              <w:rPr>
                <w:sz w:val="24"/>
              </w:rPr>
            </w:pPr>
          </w:p>
          <w:p w14:paraId="7E25504B" w14:textId="77777777" w:rsidR="00E3186A" w:rsidRDefault="00E3186A">
            <w:pPr>
              <w:pStyle w:val="TableParagraph"/>
              <w:spacing w:before="152"/>
              <w:rPr>
                <w:sz w:val="24"/>
              </w:rPr>
            </w:pPr>
          </w:p>
          <w:p w14:paraId="788656E3" w14:textId="77777777" w:rsidR="00E3186A" w:rsidRDefault="0005789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1537" w:type="dxa"/>
          </w:tcPr>
          <w:p w14:paraId="54C0363A" w14:textId="77777777" w:rsidR="00E3186A" w:rsidRDefault="00E3186A">
            <w:pPr>
              <w:pStyle w:val="TableParagraph"/>
              <w:spacing w:before="152"/>
              <w:rPr>
                <w:sz w:val="24"/>
              </w:rPr>
            </w:pPr>
          </w:p>
          <w:p w14:paraId="6CED4155" w14:textId="77777777" w:rsidR="00E3186A" w:rsidRDefault="00057896">
            <w:pPr>
              <w:pStyle w:val="TableParagraph"/>
              <w:ind w:left="168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Должность, </w:t>
            </w:r>
            <w:r>
              <w:rPr>
                <w:spacing w:val="-4"/>
                <w:sz w:val="24"/>
              </w:rPr>
              <w:t>место</w:t>
            </w:r>
          </w:p>
          <w:p w14:paraId="64F05A27" w14:textId="77777777" w:rsidR="00E3186A" w:rsidRDefault="0005789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34" w:type="dxa"/>
          </w:tcPr>
          <w:p w14:paraId="73BF892B" w14:textId="77777777" w:rsidR="00E3186A" w:rsidRDefault="00E3186A">
            <w:pPr>
              <w:pStyle w:val="TableParagraph"/>
              <w:rPr>
                <w:sz w:val="24"/>
              </w:rPr>
            </w:pPr>
          </w:p>
          <w:p w14:paraId="15FE3241" w14:textId="77777777" w:rsidR="00E3186A" w:rsidRDefault="00E3186A">
            <w:pPr>
              <w:pStyle w:val="TableParagraph"/>
              <w:spacing w:before="152"/>
              <w:rPr>
                <w:sz w:val="24"/>
              </w:rPr>
            </w:pPr>
          </w:p>
          <w:p w14:paraId="53DAB65D" w14:textId="77777777" w:rsidR="00E3186A" w:rsidRDefault="00057896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3071" w:type="dxa"/>
          </w:tcPr>
          <w:p w14:paraId="0892E3F5" w14:textId="77777777" w:rsidR="00E3186A" w:rsidRDefault="00E3186A">
            <w:pPr>
              <w:pStyle w:val="TableParagraph"/>
              <w:rPr>
                <w:sz w:val="24"/>
              </w:rPr>
            </w:pPr>
          </w:p>
          <w:p w14:paraId="063FDD23" w14:textId="77777777" w:rsidR="00E3186A" w:rsidRDefault="00E3186A">
            <w:pPr>
              <w:pStyle w:val="TableParagraph"/>
              <w:spacing w:before="152"/>
              <w:rPr>
                <w:sz w:val="24"/>
              </w:rPr>
            </w:pPr>
          </w:p>
          <w:p w14:paraId="5B1344DB" w14:textId="77777777" w:rsidR="00E3186A" w:rsidRDefault="0005789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2375" w:type="dxa"/>
          </w:tcPr>
          <w:p w14:paraId="0D4567CB" w14:textId="77777777" w:rsidR="00E3186A" w:rsidRDefault="00E3186A">
            <w:pPr>
              <w:pStyle w:val="TableParagraph"/>
              <w:spacing w:before="152"/>
              <w:rPr>
                <w:sz w:val="24"/>
              </w:rPr>
            </w:pPr>
          </w:p>
          <w:p w14:paraId="3AAB8F3E" w14:textId="77777777" w:rsidR="00E3186A" w:rsidRDefault="00057896">
            <w:pPr>
              <w:pStyle w:val="TableParagraph"/>
              <w:ind w:left="666" w:right="401" w:hanging="26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подачи </w:t>
            </w:r>
            <w:r>
              <w:rPr>
                <w:spacing w:val="-2"/>
                <w:sz w:val="24"/>
              </w:rPr>
              <w:t>заявлений</w:t>
            </w:r>
          </w:p>
        </w:tc>
      </w:tr>
      <w:tr w:rsidR="00E3186A" w14:paraId="337A6591" w14:textId="77777777">
        <w:trPr>
          <w:trHeight w:val="1103"/>
        </w:trPr>
        <w:tc>
          <w:tcPr>
            <w:tcW w:w="540" w:type="dxa"/>
          </w:tcPr>
          <w:p w14:paraId="2584DF4E" w14:textId="77777777" w:rsidR="00E3186A" w:rsidRDefault="00E3186A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7577744C" w14:textId="77777777" w:rsidR="00E3186A" w:rsidRDefault="00057896">
            <w:pPr>
              <w:pStyle w:val="TableParagraph"/>
              <w:spacing w:before="267"/>
              <w:ind w:left="720" w:right="144" w:hanging="562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148</w:t>
            </w:r>
          </w:p>
        </w:tc>
        <w:tc>
          <w:tcPr>
            <w:tcW w:w="2387" w:type="dxa"/>
          </w:tcPr>
          <w:p w14:paraId="02B573F6" w14:textId="77777777" w:rsidR="00E3186A" w:rsidRDefault="00057896">
            <w:pPr>
              <w:pStyle w:val="TableParagraph"/>
              <w:spacing w:before="131"/>
              <w:ind w:left="237" w:right="231" w:firstLine="2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г.Красноярск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ул.Борисевича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д.7</w:t>
            </w:r>
          </w:p>
        </w:tc>
        <w:tc>
          <w:tcPr>
            <w:tcW w:w="1954" w:type="dxa"/>
          </w:tcPr>
          <w:p w14:paraId="062E4AA9" w14:textId="77777777" w:rsidR="00E3186A" w:rsidRDefault="00057896">
            <w:pPr>
              <w:pStyle w:val="TableParagraph"/>
              <w:spacing w:before="267"/>
              <w:ind w:left="365" w:hanging="226"/>
              <w:rPr>
                <w:sz w:val="24"/>
              </w:rPr>
            </w:pPr>
            <w:r>
              <w:rPr>
                <w:sz w:val="24"/>
              </w:rPr>
              <w:t>Теплюк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1537" w:type="dxa"/>
          </w:tcPr>
          <w:p w14:paraId="38F2E1E8" w14:textId="77777777" w:rsidR="00E3186A" w:rsidRDefault="00057896">
            <w:pPr>
              <w:pStyle w:val="TableParagraph"/>
              <w:spacing w:before="131"/>
              <w:ind w:left="135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1534" w:type="dxa"/>
          </w:tcPr>
          <w:p w14:paraId="58D147B4" w14:textId="77777777" w:rsidR="00E3186A" w:rsidRDefault="00E3186A">
            <w:pPr>
              <w:pStyle w:val="TableParagraph"/>
              <w:spacing w:before="130"/>
              <w:rPr>
                <w:sz w:val="24"/>
              </w:rPr>
            </w:pPr>
          </w:p>
          <w:p w14:paraId="6FB8AB6A" w14:textId="77777777" w:rsidR="00E3186A" w:rsidRDefault="0005789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251-44-</w:t>
            </w: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71" w:type="dxa"/>
          </w:tcPr>
          <w:p w14:paraId="1A94F859" w14:textId="77777777" w:rsidR="00E3186A" w:rsidRDefault="00E3186A">
            <w:pPr>
              <w:pStyle w:val="TableParagraph"/>
              <w:spacing w:before="128"/>
              <w:rPr>
                <w:sz w:val="24"/>
              </w:rPr>
            </w:pPr>
          </w:p>
          <w:p w14:paraId="6008251A" w14:textId="77777777" w:rsidR="00E3186A" w:rsidRDefault="00057896">
            <w:pPr>
              <w:pStyle w:val="TableParagraph"/>
              <w:spacing w:before="1"/>
              <w:ind w:left="7" w:right="1"/>
              <w:jc w:val="center"/>
              <w:rPr>
                <w:rFonts w:ascii="Calibri"/>
                <w:sz w:val="24"/>
              </w:rPr>
            </w:pPr>
            <w:hyperlink r:id="rId5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tnt_75@mail.ru</w:t>
              </w:r>
            </w:hyperlink>
          </w:p>
        </w:tc>
        <w:tc>
          <w:tcPr>
            <w:tcW w:w="2375" w:type="dxa"/>
          </w:tcPr>
          <w:p w14:paraId="33844E2F" w14:textId="77777777" w:rsidR="00E3186A" w:rsidRDefault="00057896">
            <w:pPr>
              <w:pStyle w:val="TableParagraph"/>
              <w:ind w:left="33" w:right="24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пятница</w:t>
            </w:r>
          </w:p>
          <w:p w14:paraId="75B81E96" w14:textId="77777777" w:rsidR="00E3186A" w:rsidRDefault="00057896">
            <w:pPr>
              <w:pStyle w:val="TableParagraph"/>
              <w:ind w:left="33" w:right="3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8.30-</w:t>
            </w:r>
            <w:r>
              <w:rPr>
                <w:spacing w:val="-2"/>
                <w:sz w:val="24"/>
              </w:rPr>
              <w:t>16.30</w:t>
            </w:r>
          </w:p>
        </w:tc>
      </w:tr>
      <w:tr w:rsidR="00E3186A" w14:paraId="54328C68" w14:textId="77777777">
        <w:trPr>
          <w:trHeight w:val="1207"/>
        </w:trPr>
        <w:tc>
          <w:tcPr>
            <w:tcW w:w="15194" w:type="dxa"/>
            <w:gridSpan w:val="8"/>
          </w:tcPr>
          <w:p w14:paraId="799735ED" w14:textId="36619FE4" w:rsidR="00E3186A" w:rsidRDefault="00057896">
            <w:pPr>
              <w:pStyle w:val="TableParagraph"/>
              <w:spacing w:before="273"/>
              <w:ind w:left="574" w:right="2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(изложение)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</w:t>
            </w:r>
            <w:r w:rsidR="0014181F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.1</w:t>
            </w:r>
            <w:r w:rsidR="0014181F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.202</w:t>
            </w:r>
            <w:r w:rsidR="0014181F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г.</w:t>
            </w:r>
          </w:p>
          <w:p w14:paraId="1F2EC0B4" w14:textId="31B9C5DD" w:rsidR="00E3186A" w:rsidRDefault="00057896">
            <w:pPr>
              <w:pStyle w:val="TableParagraph"/>
              <w:ind w:left="574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01.02.202</w:t>
            </w:r>
            <w:r w:rsidR="0014181F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г.</w:t>
            </w:r>
          </w:p>
          <w:p w14:paraId="3EE87AAA" w14:textId="6BDF9C31" w:rsidR="009360EF" w:rsidRDefault="009360EF">
            <w:pPr>
              <w:pStyle w:val="TableParagraph"/>
              <w:ind w:left="574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Срок подачи апелляций – в течение 2-ух рабочих</w:t>
            </w:r>
            <w:r w:rsidRPr="009360E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дней после официального объявления результатов</w:t>
            </w:r>
          </w:p>
          <w:p w14:paraId="38FCC587" w14:textId="301E8DB2" w:rsidR="009360EF" w:rsidRDefault="009360EF">
            <w:pPr>
              <w:pStyle w:val="TableParagraph"/>
              <w:ind w:left="574"/>
              <w:jc w:val="center"/>
              <w:rPr>
                <w:sz w:val="28"/>
              </w:rPr>
            </w:pPr>
          </w:p>
        </w:tc>
      </w:tr>
    </w:tbl>
    <w:p w14:paraId="32414CBF" w14:textId="23E7E62F" w:rsidR="00000000" w:rsidRDefault="00057896"/>
    <w:p w14:paraId="12766907" w14:textId="63A7DDC0" w:rsidR="009360EF" w:rsidRDefault="009360EF"/>
    <w:p w14:paraId="39F2EF09" w14:textId="06577EC0" w:rsidR="009360EF" w:rsidRPr="0078132C" w:rsidRDefault="009360EF">
      <w:pPr>
        <w:rPr>
          <w:rFonts w:ascii="Times New Roman" w:eastAsia="Times New Roman" w:hAnsi="Times New Roman" w:cs="Times New Roman"/>
          <w:sz w:val="28"/>
        </w:rPr>
      </w:pPr>
      <w:r w:rsidRPr="0078132C">
        <w:rPr>
          <w:rFonts w:ascii="Times New Roman" w:eastAsia="Times New Roman" w:hAnsi="Times New Roman" w:cs="Times New Roman"/>
          <w:sz w:val="28"/>
        </w:rPr>
        <w:t xml:space="preserve">Порядок подачи и рассмотрения апелляций определяется пунктом IX </w:t>
      </w:r>
      <w:r w:rsidR="0078132C" w:rsidRPr="0078132C">
        <w:rPr>
          <w:rFonts w:ascii="Times New Roman" w:eastAsia="Times New Roman" w:hAnsi="Times New Roman" w:cs="Times New Roman"/>
          <w:sz w:val="28"/>
        </w:rPr>
        <w:t>Порядка проведения ГИА по образовательным программам среднего общего образования</w:t>
      </w:r>
    </w:p>
    <w:sectPr w:rsidR="009360EF" w:rsidRPr="0078132C">
      <w:type w:val="continuous"/>
      <w:pgSz w:w="16850" w:h="11910" w:orient="landscape"/>
      <w:pgMar w:top="13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D7058"/>
    <w:multiLevelType w:val="multilevel"/>
    <w:tmpl w:val="695A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6A"/>
    <w:rsid w:val="00057896"/>
    <w:rsid w:val="0014181F"/>
    <w:rsid w:val="0078132C"/>
    <w:rsid w:val="009360EF"/>
    <w:rsid w:val="00E3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8412"/>
  <w15:docId w15:val="{4F6B79FF-E279-45D3-81AC-92565BF4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nt_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TelukPC</cp:lastModifiedBy>
  <cp:revision>4</cp:revision>
  <dcterms:created xsi:type="dcterms:W3CDTF">2025-02-28T07:19:00Z</dcterms:created>
  <dcterms:modified xsi:type="dcterms:W3CDTF">2025-02-28T07:41:00Z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2013</vt:lpwstr>
  </property>
</Properties>
</file>